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785"/>
        <w:gridCol w:w="416"/>
        <w:gridCol w:w="1119"/>
        <w:gridCol w:w="450"/>
        <w:gridCol w:w="1980"/>
        <w:gridCol w:w="1440"/>
        <w:gridCol w:w="1160"/>
      </w:tblGrid>
      <w:tr w:rsidR="00411157" w:rsidTr="009E46CF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157" w:rsidRDefault="00411157" w:rsidP="009E4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C2B05" wp14:editId="5CFB6443">
                  <wp:extent cx="1606836" cy="5219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e Thru NEW 20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755" cy="55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57" w:rsidTr="009E46CF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157" w:rsidRPr="004D79B5" w:rsidRDefault="00411157" w:rsidP="009E46CF">
            <w:pPr>
              <w:rPr>
                <w:b/>
              </w:rPr>
            </w:pPr>
            <w:r w:rsidRPr="004D79B5">
              <w:rPr>
                <w:b/>
                <w:sz w:val="36"/>
              </w:rPr>
              <w:t>Membership Application</w:t>
            </w:r>
          </w:p>
        </w:tc>
      </w:tr>
      <w:tr w:rsidR="00411157" w:rsidTr="009E46CF"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411157" w:rsidRPr="004D79B5" w:rsidRDefault="00411157" w:rsidP="009E46CF">
            <w:pPr>
              <w:rPr>
                <w:rFonts w:asciiTheme="majorHAnsi" w:hAnsiTheme="majorHAnsi"/>
                <w:i/>
              </w:rPr>
            </w:pPr>
            <w:r w:rsidRPr="003F724A">
              <w:rPr>
                <w:rFonts w:asciiTheme="majorHAnsi" w:hAnsiTheme="majorHAnsi"/>
                <w:i/>
                <w:color w:val="FF0000"/>
                <w:sz w:val="20"/>
              </w:rPr>
              <w:t xml:space="preserve">Membership is </w:t>
            </w:r>
            <w:r w:rsidRPr="003F724A">
              <w:rPr>
                <w:rFonts w:asciiTheme="majorHAnsi" w:hAnsiTheme="majorHAnsi"/>
                <w:b/>
                <w:i/>
                <w:color w:val="FF0000"/>
                <w:sz w:val="20"/>
              </w:rPr>
              <w:t>free</w:t>
            </w:r>
            <w:r w:rsidRPr="003F724A">
              <w:rPr>
                <w:rFonts w:asciiTheme="majorHAnsi" w:hAnsiTheme="majorHAnsi"/>
                <w:i/>
                <w:color w:val="FF0000"/>
                <w:sz w:val="20"/>
              </w:rPr>
              <w:t>.  Members are responsible for maintaining accuracy of their membership information</w:t>
            </w:r>
            <w:r w:rsidRPr="003F724A">
              <w:rPr>
                <w:rFonts w:asciiTheme="majorHAnsi" w:hAnsiTheme="majorHAnsi"/>
                <w:i/>
                <w:color w:val="FF0000"/>
              </w:rPr>
              <w:t>.</w:t>
            </w:r>
          </w:p>
        </w:tc>
      </w:tr>
      <w:tr w:rsidR="00411157" w:rsidTr="009E46CF">
        <w:tc>
          <w:tcPr>
            <w:tcW w:w="9350" w:type="dxa"/>
            <w:gridSpan w:val="7"/>
          </w:tcPr>
          <w:p w:rsidR="00411157" w:rsidRDefault="00411157" w:rsidP="009E46CF">
            <w:r w:rsidRPr="004D79B5">
              <w:rPr>
                <w:color w:val="0070C0"/>
              </w:rPr>
              <w:t>Type of Membership – check one:</w:t>
            </w:r>
          </w:p>
        </w:tc>
      </w:tr>
      <w:tr w:rsidR="00411157" w:rsidTr="009E46CF">
        <w:tc>
          <w:tcPr>
            <w:tcW w:w="2785" w:type="dxa"/>
          </w:tcPr>
          <w:p w:rsidR="00411157" w:rsidRPr="003F724A" w:rsidRDefault="00411157" w:rsidP="009E46CF">
            <w:pPr>
              <w:jc w:val="right"/>
              <w:rPr>
                <w:b/>
              </w:rPr>
            </w:pPr>
            <w:r w:rsidRPr="003F724A">
              <w:rPr>
                <w:b/>
              </w:rPr>
              <w:t>Organizational Member</w:t>
            </w:r>
          </w:p>
        </w:tc>
        <w:tc>
          <w:tcPr>
            <w:tcW w:w="416" w:type="dxa"/>
          </w:tcPr>
          <w:p w:rsidR="00411157" w:rsidRPr="004B26AA" w:rsidRDefault="00411157" w:rsidP="009E46CF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6149" w:type="dxa"/>
            <w:gridSpan w:val="5"/>
          </w:tcPr>
          <w:p w:rsidR="00411157" w:rsidRPr="003F724A" w:rsidRDefault="00411157" w:rsidP="009E46CF">
            <w:pPr>
              <w:rPr>
                <w:rFonts w:asciiTheme="majorHAnsi" w:hAnsiTheme="majorHAnsi"/>
              </w:rPr>
            </w:pPr>
            <w:r w:rsidRPr="003F724A">
              <w:rPr>
                <w:rFonts w:asciiTheme="majorHAnsi" w:hAnsiTheme="majorHAnsi"/>
              </w:rPr>
              <w:t>Registered non-profit agency with an interest in lifelong learning.</w:t>
            </w:r>
          </w:p>
        </w:tc>
      </w:tr>
      <w:tr w:rsidR="00411157" w:rsidTr="009E46CF">
        <w:tc>
          <w:tcPr>
            <w:tcW w:w="2785" w:type="dxa"/>
          </w:tcPr>
          <w:p w:rsidR="00411157" w:rsidRPr="003F724A" w:rsidRDefault="00411157" w:rsidP="009E46CF">
            <w:pPr>
              <w:jc w:val="right"/>
              <w:rPr>
                <w:b/>
              </w:rPr>
            </w:pPr>
            <w:r w:rsidRPr="003F724A">
              <w:rPr>
                <w:b/>
              </w:rPr>
              <w:t>Personal Member</w:t>
            </w:r>
          </w:p>
        </w:tc>
        <w:tc>
          <w:tcPr>
            <w:tcW w:w="416" w:type="dxa"/>
          </w:tcPr>
          <w:p w:rsidR="00411157" w:rsidRPr="004B26AA" w:rsidRDefault="00411157" w:rsidP="009E46CF">
            <w:pPr>
              <w:rPr>
                <w:b/>
                <w:color w:val="00B0F0"/>
              </w:rPr>
            </w:pPr>
          </w:p>
        </w:tc>
        <w:tc>
          <w:tcPr>
            <w:tcW w:w="6149" w:type="dxa"/>
            <w:gridSpan w:val="5"/>
          </w:tcPr>
          <w:p w:rsidR="00411157" w:rsidRPr="003F724A" w:rsidRDefault="00411157" w:rsidP="009E46CF">
            <w:pPr>
              <w:rPr>
                <w:rFonts w:asciiTheme="majorHAnsi" w:hAnsiTheme="majorHAnsi"/>
              </w:rPr>
            </w:pPr>
            <w:r w:rsidRPr="003F724A">
              <w:rPr>
                <w:rFonts w:asciiTheme="majorHAnsi" w:hAnsiTheme="majorHAnsi"/>
              </w:rPr>
              <w:t>Person with an interest in lifelong learning.</w:t>
            </w:r>
          </w:p>
        </w:tc>
      </w:tr>
      <w:tr w:rsidR="00411157" w:rsidTr="009E46CF">
        <w:tc>
          <w:tcPr>
            <w:tcW w:w="2785" w:type="dxa"/>
          </w:tcPr>
          <w:p w:rsidR="00411157" w:rsidRPr="003F724A" w:rsidRDefault="00411157" w:rsidP="009E46CF">
            <w:pPr>
              <w:jc w:val="right"/>
              <w:rPr>
                <w:b/>
              </w:rPr>
            </w:pPr>
            <w:r w:rsidRPr="003F724A">
              <w:rPr>
                <w:b/>
              </w:rPr>
              <w:t>Business Member</w:t>
            </w:r>
          </w:p>
        </w:tc>
        <w:tc>
          <w:tcPr>
            <w:tcW w:w="416" w:type="dxa"/>
          </w:tcPr>
          <w:p w:rsidR="00411157" w:rsidRPr="004B26AA" w:rsidRDefault="00411157" w:rsidP="009E46CF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6149" w:type="dxa"/>
            <w:gridSpan w:val="5"/>
          </w:tcPr>
          <w:p w:rsidR="00411157" w:rsidRPr="003F724A" w:rsidRDefault="00411157" w:rsidP="009E46CF">
            <w:pPr>
              <w:rPr>
                <w:rFonts w:asciiTheme="majorHAnsi" w:hAnsiTheme="majorHAnsi"/>
              </w:rPr>
            </w:pPr>
            <w:r w:rsidRPr="003F724A">
              <w:rPr>
                <w:rFonts w:asciiTheme="majorHAnsi" w:hAnsiTheme="majorHAnsi"/>
              </w:rPr>
              <w:t>Business with an interest in lifelong learning.</w:t>
            </w:r>
          </w:p>
        </w:tc>
      </w:tr>
      <w:tr w:rsidR="00411157" w:rsidTr="009E46CF">
        <w:tc>
          <w:tcPr>
            <w:tcW w:w="9350" w:type="dxa"/>
            <w:gridSpan w:val="7"/>
          </w:tcPr>
          <w:p w:rsidR="00411157" w:rsidRDefault="00411157" w:rsidP="009E46CF"/>
        </w:tc>
      </w:tr>
      <w:tr w:rsidR="00411157" w:rsidTr="009E46CF">
        <w:tc>
          <w:tcPr>
            <w:tcW w:w="2785" w:type="dxa"/>
          </w:tcPr>
          <w:p w:rsidR="00411157" w:rsidRPr="003F724A" w:rsidRDefault="00411157" w:rsidP="009E46CF">
            <w:pPr>
              <w:rPr>
                <w:b/>
              </w:rPr>
            </w:pPr>
            <w:r w:rsidRPr="003F724A">
              <w:rPr>
                <w:b/>
              </w:rPr>
              <w:t>Legal Name of Agency: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Name of Representative: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  <w:bookmarkStart w:id="0" w:name="_GoBack"/>
            <w:bookmarkEnd w:id="0"/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Address</w:t>
            </w:r>
            <w:r w:rsidRPr="00074F19">
              <w:rPr>
                <w:b/>
                <w:sz w:val="20"/>
              </w:rPr>
              <w:t xml:space="preserve"> </w:t>
            </w:r>
            <w:r w:rsidRPr="00074F19">
              <w:rPr>
                <w:sz w:val="20"/>
              </w:rPr>
              <w:t>(include postal code</w:t>
            </w:r>
            <w:r w:rsidRPr="00074F19">
              <w:t>)</w:t>
            </w:r>
            <w:r w:rsidRPr="00074F19">
              <w:rPr>
                <w:b/>
              </w:rPr>
              <w:t>:</w:t>
            </w:r>
          </w:p>
        </w:tc>
        <w:tc>
          <w:tcPr>
            <w:tcW w:w="6565" w:type="dxa"/>
            <w:gridSpan w:val="6"/>
          </w:tcPr>
          <w:p w:rsidR="00411157" w:rsidRPr="0009380F" w:rsidRDefault="00411157" w:rsidP="009E46CF">
            <w:pPr>
              <w:rPr>
                <w:rFonts w:ascii="Arial Narrow" w:hAnsi="Arial Narrow"/>
                <w:caps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Telephone Number: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Facsimile Number: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Email address:</w:t>
            </w:r>
          </w:p>
        </w:tc>
        <w:tc>
          <w:tcPr>
            <w:tcW w:w="6565" w:type="dxa"/>
            <w:gridSpan w:val="6"/>
          </w:tcPr>
          <w:p w:rsidR="00411157" w:rsidRPr="001D6E60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Alternate Representative: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Alt Email: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Alt Telephone Number: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b/>
              </w:rPr>
            </w:pPr>
            <w:r w:rsidRPr="00074F19">
              <w:rPr>
                <w:b/>
              </w:rPr>
              <w:t>Website:</w:t>
            </w:r>
          </w:p>
        </w:tc>
        <w:tc>
          <w:tcPr>
            <w:tcW w:w="6565" w:type="dxa"/>
            <w:gridSpan w:val="6"/>
          </w:tcPr>
          <w:p w:rsidR="00411157" w:rsidRPr="0037095B" w:rsidRDefault="00411157" w:rsidP="009E46CF">
            <w:pPr>
              <w:rPr>
                <w:rFonts w:ascii="Arial Narrow" w:hAnsi="Arial Narrow"/>
                <w:color w:val="00B0F0"/>
              </w:rPr>
            </w:pPr>
          </w:p>
        </w:tc>
      </w:tr>
      <w:tr w:rsidR="00411157" w:rsidTr="009E46CF">
        <w:tc>
          <w:tcPr>
            <w:tcW w:w="9350" w:type="dxa"/>
            <w:gridSpan w:val="7"/>
          </w:tcPr>
          <w:p w:rsidR="00411157" w:rsidRPr="00074F19" w:rsidRDefault="00411157" w:rsidP="009E46CF">
            <w:pPr>
              <w:rPr>
                <w:rFonts w:ascii="Arial Narrow" w:hAnsi="Arial Narrow"/>
              </w:rPr>
            </w:pPr>
          </w:p>
        </w:tc>
      </w:tr>
      <w:tr w:rsidR="00411157" w:rsidTr="009E46CF">
        <w:tc>
          <w:tcPr>
            <w:tcW w:w="9350" w:type="dxa"/>
            <w:gridSpan w:val="7"/>
          </w:tcPr>
          <w:p w:rsidR="00411157" w:rsidRPr="00FE6E19" w:rsidRDefault="00411157" w:rsidP="009E46CF">
            <w:pPr>
              <w:rPr>
                <w:rFonts w:ascii="Arial Narrow" w:hAnsi="Arial Narrow"/>
                <w:sz w:val="20"/>
              </w:rPr>
            </w:pPr>
            <w:r w:rsidRPr="00FE6E19">
              <w:rPr>
                <w:rFonts w:ascii="Arial Narrow" w:hAnsi="Arial Narrow"/>
                <w:sz w:val="20"/>
              </w:rPr>
              <w:t>Please return your application to:</w:t>
            </w:r>
          </w:p>
          <w:p w:rsidR="00411157" w:rsidRPr="00FE6E19" w:rsidRDefault="00411157" w:rsidP="009E46CF">
            <w:pPr>
              <w:rPr>
                <w:rFonts w:ascii="Arial Narrow" w:hAnsi="Arial Narrow"/>
                <w:sz w:val="20"/>
              </w:rPr>
            </w:pPr>
            <w:r w:rsidRPr="00FE6E19">
              <w:rPr>
                <w:rFonts w:ascii="Arial Narrow" w:hAnsi="Arial Narrow"/>
                <w:sz w:val="20"/>
              </w:rPr>
              <w:t xml:space="preserve">LEARN Community Adult Learning Council   299 College </w:t>
            </w:r>
            <w:proofErr w:type="spellStart"/>
            <w:r w:rsidRPr="00FE6E19">
              <w:rPr>
                <w:rFonts w:ascii="Arial Narrow" w:hAnsi="Arial Narrow"/>
                <w:sz w:val="20"/>
              </w:rPr>
              <w:t>Dr</w:t>
            </w:r>
            <w:proofErr w:type="spellEnd"/>
            <w:r w:rsidRPr="00FE6E19">
              <w:rPr>
                <w:rFonts w:ascii="Arial Narrow" w:hAnsi="Arial Narrow"/>
                <w:sz w:val="20"/>
              </w:rPr>
              <w:t xml:space="preserve"> SE     Medicine Hat, AB     T1A 3Y6</w:t>
            </w:r>
          </w:p>
          <w:p w:rsidR="00411157" w:rsidRDefault="00411157" w:rsidP="009E46CF">
            <w:r w:rsidRPr="00FE6E19">
              <w:rPr>
                <w:rFonts w:ascii="Arial Narrow" w:hAnsi="Arial Narrow"/>
                <w:sz w:val="20"/>
              </w:rPr>
              <w:t>Email:  learn@mhc.ab.ca</w:t>
            </w:r>
          </w:p>
        </w:tc>
      </w:tr>
      <w:tr w:rsidR="00411157" w:rsidTr="009E46CF">
        <w:tc>
          <w:tcPr>
            <w:tcW w:w="9350" w:type="dxa"/>
            <w:gridSpan w:val="7"/>
          </w:tcPr>
          <w:p w:rsidR="00411157" w:rsidRDefault="00411157" w:rsidP="009E46CF"/>
        </w:tc>
      </w:tr>
      <w:tr w:rsidR="00411157" w:rsidTr="009E46CF">
        <w:tc>
          <w:tcPr>
            <w:tcW w:w="9350" w:type="dxa"/>
            <w:gridSpan w:val="7"/>
          </w:tcPr>
          <w:p w:rsidR="00411157" w:rsidRPr="00074F19" w:rsidRDefault="00411157" w:rsidP="009E46CF">
            <w:pPr>
              <w:rPr>
                <w:rFonts w:ascii="Arial" w:hAnsi="Arial" w:cs="Arial"/>
                <w:color w:val="7030A0"/>
              </w:rPr>
            </w:pPr>
            <w:r w:rsidRPr="00074F19">
              <w:rPr>
                <w:rFonts w:ascii="Arial" w:hAnsi="Arial" w:cs="Arial"/>
                <w:color w:val="7030A0"/>
              </w:rPr>
              <w:t>For LEARN use only:</w:t>
            </w:r>
          </w:p>
        </w:tc>
      </w:tr>
      <w:tr w:rsidR="00411157" w:rsidTr="009E46CF">
        <w:tc>
          <w:tcPr>
            <w:tcW w:w="2785" w:type="dxa"/>
          </w:tcPr>
          <w:p w:rsidR="00411157" w:rsidRPr="00074F19" w:rsidRDefault="00411157" w:rsidP="009E46CF">
            <w:pPr>
              <w:rPr>
                <w:rFonts w:ascii="Arial" w:hAnsi="Arial" w:cs="Arial"/>
                <w:color w:val="7030A0"/>
              </w:rPr>
            </w:pPr>
            <w:r w:rsidRPr="00074F19">
              <w:rPr>
                <w:rFonts w:ascii="Arial" w:hAnsi="Arial" w:cs="Arial"/>
                <w:color w:val="7030A0"/>
              </w:rPr>
              <w:t>Membership Accept</w:t>
            </w:r>
            <w:r>
              <w:rPr>
                <w:rFonts w:ascii="Arial" w:hAnsi="Arial" w:cs="Arial"/>
                <w:color w:val="7030A0"/>
              </w:rPr>
              <w:t>ed</w:t>
            </w:r>
            <w:r w:rsidRPr="00074F19">
              <w:rPr>
                <w:rFonts w:ascii="Arial" w:hAnsi="Arial" w:cs="Arial"/>
                <w:color w:val="7030A0"/>
              </w:rPr>
              <w:t>:</w:t>
            </w:r>
          </w:p>
        </w:tc>
        <w:tc>
          <w:tcPr>
            <w:tcW w:w="416" w:type="dxa"/>
          </w:tcPr>
          <w:p w:rsidR="00411157" w:rsidRPr="00F918D7" w:rsidRDefault="00411157" w:rsidP="009E46CF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1119" w:type="dxa"/>
          </w:tcPr>
          <w:p w:rsidR="00411157" w:rsidRPr="00074F19" w:rsidRDefault="00411157" w:rsidP="009E46CF">
            <w:pPr>
              <w:rPr>
                <w:rFonts w:ascii="Arial" w:hAnsi="Arial" w:cs="Arial"/>
                <w:color w:val="7030A0"/>
              </w:rPr>
            </w:pPr>
            <w:r w:rsidRPr="00074F19">
              <w:rPr>
                <w:rFonts w:ascii="Arial" w:hAnsi="Arial" w:cs="Arial"/>
                <w:color w:val="7030A0"/>
              </w:rPr>
              <w:t>Yes</w:t>
            </w:r>
          </w:p>
        </w:tc>
        <w:tc>
          <w:tcPr>
            <w:tcW w:w="450" w:type="dxa"/>
          </w:tcPr>
          <w:p w:rsidR="00411157" w:rsidRPr="00F918D7" w:rsidRDefault="00411157" w:rsidP="009E46CF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1980" w:type="dxa"/>
          </w:tcPr>
          <w:p w:rsidR="00411157" w:rsidRPr="00074F19" w:rsidRDefault="00411157" w:rsidP="009E46CF">
            <w:pPr>
              <w:rPr>
                <w:rFonts w:ascii="Arial" w:hAnsi="Arial" w:cs="Arial"/>
                <w:color w:val="7030A0"/>
              </w:rPr>
            </w:pPr>
            <w:r w:rsidRPr="00074F19">
              <w:rPr>
                <w:rFonts w:ascii="Arial" w:hAnsi="Arial" w:cs="Arial"/>
                <w:color w:val="7030A0"/>
              </w:rPr>
              <w:t>No</w:t>
            </w:r>
          </w:p>
        </w:tc>
        <w:tc>
          <w:tcPr>
            <w:tcW w:w="1440" w:type="dxa"/>
          </w:tcPr>
          <w:p w:rsidR="00411157" w:rsidRPr="00F918D7" w:rsidRDefault="00411157" w:rsidP="009E46CF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160" w:type="dxa"/>
          </w:tcPr>
          <w:p w:rsidR="00411157" w:rsidRPr="00074F19" w:rsidRDefault="00411157" w:rsidP="009E46CF">
            <w:pPr>
              <w:rPr>
                <w:rFonts w:ascii="Arial" w:hAnsi="Arial" w:cs="Arial"/>
                <w:color w:val="7030A0"/>
              </w:rPr>
            </w:pPr>
            <w:r w:rsidRPr="00074F19">
              <w:rPr>
                <w:rFonts w:ascii="Arial" w:hAnsi="Arial" w:cs="Arial"/>
                <w:color w:val="7030A0"/>
              </w:rPr>
              <w:t>Date</w:t>
            </w:r>
          </w:p>
        </w:tc>
      </w:tr>
      <w:tr w:rsidR="00411157" w:rsidTr="009E46CF">
        <w:tc>
          <w:tcPr>
            <w:tcW w:w="9350" w:type="dxa"/>
            <w:gridSpan w:val="7"/>
          </w:tcPr>
          <w:p w:rsidR="00411157" w:rsidRDefault="00411157" w:rsidP="009E46CF"/>
        </w:tc>
      </w:tr>
    </w:tbl>
    <w:p w:rsidR="007F0B69" w:rsidRDefault="007F0B69"/>
    <w:sectPr w:rsidR="007F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7"/>
    <w:rsid w:val="00411157"/>
    <w:rsid w:val="007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12A42-FD17-4DB3-9267-93AF3B1D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2022-06-20T18:02:00Z</dcterms:created>
  <dcterms:modified xsi:type="dcterms:W3CDTF">2022-06-20T18:05:00Z</dcterms:modified>
</cp:coreProperties>
</file>